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object w:dxaOrig="8980" w:dyaOrig="11399">
          <v:rect xmlns:o="urn:schemas-microsoft-com:office:office" xmlns:v="urn:schemas-microsoft-com:vml" id="rectole0000000000" style="width:449.000000pt;height:569.9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object w:dxaOrig="8980" w:dyaOrig="13460">
          <v:rect xmlns:o="urn:schemas-microsoft-com:office:office" xmlns:v="urn:schemas-microsoft-com:vml" id="rectole0000000001" style="width:449.000000pt;height:673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709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styles.xml" Id="docRId5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numbering.xml" Id="docRId4" Type="http://schemas.openxmlformats.org/officeDocument/2006/relationships/numbering"/></Relationships>
</file>